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25B0B" w14:textId="77777777" w:rsidR="0025076A" w:rsidRPr="002716B2" w:rsidRDefault="0025076A" w:rsidP="0025076A">
      <w:pPr>
        <w:pStyle w:val="NormalWeb"/>
        <w:jc w:val="center"/>
        <w:rPr>
          <w:rFonts w:ascii="Times" w:hAnsi="Times"/>
          <w:color w:val="2F5496" w:themeColor="accent1" w:themeShade="BF"/>
          <w:lang w:val="en-CA"/>
        </w:rPr>
      </w:pPr>
      <w:r w:rsidRPr="002716B2">
        <w:rPr>
          <w:rFonts w:ascii="Times" w:hAnsi="Times"/>
          <w:b/>
          <w:bCs/>
          <w:color w:val="2F5496" w:themeColor="accent1" w:themeShade="BF"/>
          <w:lang w:val="en-CA"/>
        </w:rPr>
        <w:t>Western University</w:t>
      </w:r>
      <w:r w:rsidRPr="002716B2">
        <w:rPr>
          <w:rFonts w:ascii="Times" w:hAnsi="Times"/>
          <w:b/>
          <w:bCs/>
          <w:color w:val="2F5496" w:themeColor="accent1" w:themeShade="BF"/>
          <w:lang w:val="en-CA"/>
        </w:rPr>
        <w:br/>
        <w:t>Department of Modern Languages and Literatures</w:t>
      </w:r>
    </w:p>
    <w:p w14:paraId="5C8BA7EF" w14:textId="77777777" w:rsidR="009402EB" w:rsidRPr="002716B2" w:rsidRDefault="009402EB">
      <w:pPr>
        <w:rPr>
          <w:rFonts w:ascii="Times" w:hAnsi="Times"/>
          <w:color w:val="2F5496" w:themeColor="accent1" w:themeShade="BF"/>
          <w:lang w:val="en-CA"/>
        </w:rPr>
      </w:pPr>
    </w:p>
    <w:p w14:paraId="74B66E16" w14:textId="3EFD1979" w:rsidR="009402EB" w:rsidRPr="002716B2" w:rsidRDefault="001B68BA" w:rsidP="004B77B9">
      <w:pPr>
        <w:jc w:val="center"/>
        <w:rPr>
          <w:rFonts w:ascii="Times" w:hAnsi="Times"/>
          <w:b/>
          <w:bCs/>
          <w:color w:val="1F3864" w:themeColor="accent1" w:themeShade="80"/>
          <w:sz w:val="40"/>
          <w:szCs w:val="40"/>
          <w:lang w:val="en-CA"/>
        </w:rPr>
      </w:pPr>
      <w:r>
        <w:rPr>
          <w:rFonts w:ascii="Times" w:hAnsi="Times"/>
          <w:b/>
          <w:bCs/>
          <w:color w:val="2F5496" w:themeColor="accent1" w:themeShade="BF"/>
          <w:sz w:val="40"/>
          <w:szCs w:val="40"/>
          <w:lang w:val="en-CA"/>
        </w:rPr>
        <w:t>Writing and Composition</w:t>
      </w:r>
    </w:p>
    <w:p w14:paraId="15AA4246" w14:textId="20D99D48" w:rsidR="0052176C" w:rsidRPr="002716B2" w:rsidRDefault="0040350F" w:rsidP="004B77B9">
      <w:pPr>
        <w:jc w:val="center"/>
        <w:rPr>
          <w:rFonts w:ascii="Times" w:hAnsi="Times"/>
          <w:color w:val="2F5496" w:themeColor="accent1" w:themeShade="BF"/>
          <w:lang w:val="en-CA"/>
        </w:rPr>
      </w:pPr>
      <w:r>
        <w:rPr>
          <w:rFonts w:ascii="Times" w:hAnsi="Times"/>
          <w:color w:val="2F5496" w:themeColor="accent1" w:themeShade="BF"/>
          <w:lang w:val="en-CA"/>
        </w:rPr>
        <w:t>Fall 2023</w:t>
      </w:r>
    </w:p>
    <w:p w14:paraId="3FBD29B5" w14:textId="77777777" w:rsidR="004B77B9" w:rsidRPr="002716B2" w:rsidRDefault="004B77B9" w:rsidP="004B77B9">
      <w:pPr>
        <w:jc w:val="center"/>
        <w:rPr>
          <w:rFonts w:ascii="Times" w:hAnsi="Times"/>
          <w:lang w:val="en-CA"/>
        </w:rPr>
      </w:pPr>
    </w:p>
    <w:p w14:paraId="56F5DA05" w14:textId="54DCC512" w:rsidR="004B77B9" w:rsidRPr="000961BE" w:rsidRDefault="000961BE" w:rsidP="004B77B9">
      <w:pPr>
        <w:jc w:val="center"/>
        <w:rPr>
          <w:rFonts w:ascii="Times" w:hAnsi="Times"/>
          <w:b/>
          <w:bCs/>
          <w:color w:val="FF0000"/>
          <w:sz w:val="26"/>
          <w:szCs w:val="26"/>
          <w:lang w:val="en-CA"/>
        </w:rPr>
      </w:pPr>
      <w:r w:rsidRPr="000961BE">
        <w:rPr>
          <w:rFonts w:ascii="Times" w:hAnsi="Times"/>
          <w:b/>
          <w:bCs/>
          <w:color w:val="FF0000"/>
          <w:sz w:val="26"/>
          <w:szCs w:val="26"/>
          <w:lang w:val="en-CA"/>
        </w:rPr>
        <w:t>TENTATIVE COURSE OUTLINE</w:t>
      </w:r>
    </w:p>
    <w:p w14:paraId="3481320F" w14:textId="77777777" w:rsidR="000961BE" w:rsidRPr="002716B2" w:rsidRDefault="000961BE" w:rsidP="004B77B9">
      <w:pPr>
        <w:jc w:val="center"/>
        <w:rPr>
          <w:rFonts w:ascii="Times" w:hAnsi="Times"/>
          <w:lang w:val="en-CA"/>
        </w:rPr>
      </w:pPr>
    </w:p>
    <w:p w14:paraId="30B9E6C8" w14:textId="107FBD38" w:rsidR="004B77B9" w:rsidRPr="002716B2" w:rsidRDefault="00A7689D" w:rsidP="00E76FC5">
      <w:pPr>
        <w:jc w:val="center"/>
        <w:rPr>
          <w:rFonts w:ascii="Times" w:hAnsi="Times"/>
          <w:lang w:val="en-CA"/>
        </w:rPr>
      </w:pPr>
      <w:r>
        <w:rPr>
          <w:rFonts w:ascii="Times" w:hAnsi="Times"/>
          <w:noProof/>
          <w:color w:val="3F3F3F"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EA129" wp14:editId="5A5D2FD3">
                <wp:simplePos x="0" y="0"/>
                <wp:positionH relativeFrom="column">
                  <wp:posOffset>2167890</wp:posOffset>
                </wp:positionH>
                <wp:positionV relativeFrom="paragraph">
                  <wp:posOffset>903605</wp:posOffset>
                </wp:positionV>
                <wp:extent cx="812768" cy="849600"/>
                <wp:effectExtent l="0" t="38100" r="0" b="40005"/>
                <wp:wrapNone/>
                <wp:docPr id="4507437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0507">
                          <a:off x="0" y="0"/>
                          <a:ext cx="812768" cy="84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6B22D" w14:textId="77777777" w:rsidR="00A7689D" w:rsidRPr="00A7689D" w:rsidRDefault="00A7689D">
                            <w:pPr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689D"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  <w:t>Writing</w:t>
                            </w:r>
                            <w:proofErr w:type="spellEnd"/>
                            <w:r w:rsidRPr="00A7689D"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  <w:t xml:space="preserve"> and </w:t>
                            </w:r>
                          </w:p>
                          <w:p w14:paraId="3244CA0D" w14:textId="71093006" w:rsidR="00A7689D" w:rsidRPr="00A7689D" w:rsidRDefault="00A7689D">
                            <w:pPr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689D"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  <w:t>Compostion</w:t>
                            </w:r>
                            <w:proofErr w:type="spellEnd"/>
                            <w:r w:rsidRPr="00A7689D"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A7689D"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  <w:t>Spanish</w:t>
                            </w:r>
                            <w:proofErr w:type="spellEnd"/>
                            <w:r w:rsidRPr="00A7689D">
                              <w:rPr>
                                <w:rFonts w:ascii="Baguet Script" w:eastAsia="Brush Script MT" w:hAnsi="Baguet Script" w:cs="Brush Script M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EA12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0.7pt;margin-top:71.15pt;width:64pt;height:66.9pt;rotation:-7531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" filled="f" stroked="f" strokeweight=".5pt">
                <v:textbox>
                  <w:txbxContent>
                    <w:p w14:paraId="65B6B22D" w14:textId="77777777" w:rsidR="00A7689D" w:rsidRPr="00A7689D" w:rsidRDefault="00A7689D">
                      <w:pPr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</w:pPr>
                      <w:proofErr w:type="spellStart"/>
                      <w:r w:rsidRPr="00A7689D"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  <w:t>Writing</w:t>
                      </w:r>
                      <w:proofErr w:type="spellEnd"/>
                      <w:r w:rsidRPr="00A7689D"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  <w:t xml:space="preserve"> and </w:t>
                      </w:r>
                    </w:p>
                    <w:p w14:paraId="3244CA0D" w14:textId="71093006" w:rsidR="00A7689D" w:rsidRPr="00A7689D" w:rsidRDefault="00A7689D">
                      <w:pPr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</w:pPr>
                      <w:proofErr w:type="spellStart"/>
                      <w:r w:rsidRPr="00A7689D"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  <w:t>Compostion</w:t>
                      </w:r>
                      <w:proofErr w:type="spellEnd"/>
                      <w:r w:rsidRPr="00A7689D"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A7689D"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  <w:t>Spanish</w:t>
                      </w:r>
                      <w:proofErr w:type="spellEnd"/>
                      <w:r w:rsidRPr="00A7689D">
                        <w:rPr>
                          <w:rFonts w:ascii="Baguet Script" w:eastAsia="Brush Script MT" w:hAnsi="Baguet Script" w:cs="Brush Script MT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/>
          <w:noProof/>
          <w:color w:val="3F3F3F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24431" wp14:editId="2C210E0B">
                <wp:simplePos x="0" y="0"/>
                <wp:positionH relativeFrom="column">
                  <wp:posOffset>2091690</wp:posOffset>
                </wp:positionH>
                <wp:positionV relativeFrom="paragraph">
                  <wp:posOffset>664845</wp:posOffset>
                </wp:positionV>
                <wp:extent cx="915670" cy="1447800"/>
                <wp:effectExtent l="0" t="0" r="11430" b="12700"/>
                <wp:wrapNone/>
                <wp:docPr id="13720427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0795C" w14:textId="4112AECA" w:rsidR="00A7689D" w:rsidRDefault="00A7689D">
                            <w:r>
                              <w:rPr>
                                <w:rFonts w:ascii="Times" w:hAnsi="Times"/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04C85035" wp14:editId="1298ED6E">
                                  <wp:extent cx="1238864" cy="1653544"/>
                                  <wp:effectExtent l="0" t="0" r="6350" b="0"/>
                                  <wp:docPr id="1927369405" name="Picture 5" descr="A close up of a pape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403213" name="Picture 3" descr="A close up of a pape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864" cy="1653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4431" id="Text Box 4" o:spid="_x0000_s1027" type="#_x0000_t202" style="position:absolute;left:0;text-align:left;margin-left:164.7pt;margin-top:52.35pt;width:72.1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" fillcolor="white [3201]" strokeweight=".5pt">
                <v:textbox>
                  <w:txbxContent>
                    <w:p w14:paraId="2150795C" w14:textId="4112AECA" w:rsidR="00A7689D" w:rsidRDefault="00A7689D">
                      <w:r>
                        <w:rPr>
                          <w:rFonts w:ascii="Times" w:hAnsi="Times"/>
                          <w:noProof/>
                          <w:lang w:val="en-CA"/>
                        </w:rPr>
                        <w:drawing>
                          <wp:inline distT="0" distB="0" distL="0" distR="0" wp14:anchorId="04C85035" wp14:editId="1298ED6E">
                            <wp:extent cx="1238864" cy="1653544"/>
                            <wp:effectExtent l="0" t="0" r="6350" b="0"/>
                            <wp:docPr id="1927369405" name="Picture 5" descr="A close up of a pape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403213" name="Picture 3" descr="A close up of a paper&#10;&#10;Description automatically generated with low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864" cy="1653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6FC5">
        <w:rPr>
          <w:rFonts w:ascii="Times" w:hAnsi="Times"/>
          <w:noProof/>
          <w:color w:val="3F3F3F"/>
          <w:lang w:val="en-CA"/>
        </w:rPr>
        <w:drawing>
          <wp:inline distT="0" distB="0" distL="0" distR="0" wp14:anchorId="300188DF" wp14:editId="65EE1BAF">
            <wp:extent cx="2286000" cy="2286000"/>
            <wp:effectExtent l="0" t="0" r="0" b="0"/>
            <wp:docPr id="1516561514" name="Picture 2" descr="A hand writing in a note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61514" name="Picture 1" descr="A hand writing in a notebook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7633" w14:textId="202E69DB" w:rsidR="00E76FC5" w:rsidRDefault="00E76FC5" w:rsidP="004B77B9">
      <w:pPr>
        <w:rPr>
          <w:rFonts w:ascii="Times" w:hAnsi="Times"/>
          <w:lang w:val="en-CA"/>
        </w:rPr>
      </w:pPr>
    </w:p>
    <w:p w14:paraId="2F9FBC8B" w14:textId="77777777" w:rsidR="00E76FC5" w:rsidRPr="002716B2" w:rsidRDefault="00E76FC5" w:rsidP="004B77B9">
      <w:pPr>
        <w:rPr>
          <w:rFonts w:ascii="Times" w:hAnsi="Times"/>
          <w:lang w:val="en-CA"/>
        </w:rPr>
      </w:pPr>
    </w:p>
    <w:p w14:paraId="668B9DB8" w14:textId="77777777" w:rsidR="001B68BA" w:rsidRDefault="004B77B9" w:rsidP="0003508B">
      <w:pPr>
        <w:pStyle w:val="NormalWeb"/>
        <w:spacing w:before="0" w:beforeAutospacing="0" w:after="0" w:afterAutospacing="0"/>
        <w:rPr>
          <w:rFonts w:ascii="Times" w:hAnsi="Times"/>
          <w:color w:val="000000" w:themeColor="text1"/>
          <w:lang w:val="en-CA"/>
        </w:rPr>
      </w:pPr>
      <w:r w:rsidRPr="002716B2">
        <w:rPr>
          <w:rFonts w:ascii="Times" w:hAnsi="Times"/>
          <w:b/>
          <w:bCs/>
          <w:color w:val="2F5496" w:themeColor="accent1" w:themeShade="BF"/>
          <w:lang w:val="en-CA"/>
        </w:rPr>
        <w:t>Instructor</w:t>
      </w:r>
      <w:r w:rsidR="0003508B" w:rsidRPr="002716B2">
        <w:rPr>
          <w:rFonts w:ascii="Times" w:hAnsi="Times"/>
          <w:b/>
          <w:bCs/>
          <w:color w:val="2F5496" w:themeColor="accent1" w:themeShade="BF"/>
          <w:lang w:val="en-CA"/>
        </w:rPr>
        <w:t>:</w:t>
      </w:r>
      <w:r w:rsidRPr="002716B2">
        <w:rPr>
          <w:rFonts w:ascii="Times" w:hAnsi="Times"/>
          <w:b/>
          <w:bCs/>
          <w:color w:val="2F5496" w:themeColor="accent1" w:themeShade="BF"/>
          <w:lang w:val="en-CA"/>
        </w:rPr>
        <w:t xml:space="preserve"> </w:t>
      </w:r>
      <w:r w:rsidRPr="002716B2">
        <w:rPr>
          <w:rFonts w:ascii="Times" w:hAnsi="Times"/>
          <w:color w:val="000000" w:themeColor="text1"/>
          <w:lang w:val="en-CA"/>
        </w:rPr>
        <w:t>Alba Devo</w:t>
      </w:r>
      <w:r w:rsidR="0003508B" w:rsidRPr="002716B2">
        <w:rPr>
          <w:rFonts w:ascii="Times" w:hAnsi="Times"/>
          <w:color w:val="000000" w:themeColor="text1"/>
          <w:lang w:val="en-CA"/>
        </w:rPr>
        <w:t>-</w:t>
      </w:r>
      <w:proofErr w:type="spellStart"/>
      <w:r w:rsidR="0003508B" w:rsidRPr="002716B2">
        <w:rPr>
          <w:rFonts w:ascii="Times" w:hAnsi="Times"/>
          <w:color w:val="000000" w:themeColor="text1"/>
          <w:lang w:val="en-CA"/>
        </w:rPr>
        <w:t>Colis</w:t>
      </w:r>
      <w:proofErr w:type="spellEnd"/>
      <w:r w:rsidRPr="002716B2">
        <w:rPr>
          <w:rFonts w:ascii="Times" w:hAnsi="Times"/>
          <w:color w:val="000000" w:themeColor="text1"/>
          <w:lang w:val="en-CA"/>
        </w:rPr>
        <w:t xml:space="preserve"> </w:t>
      </w:r>
    </w:p>
    <w:p w14:paraId="6CFA3833" w14:textId="5FB9A3B5" w:rsidR="00A80F9E" w:rsidRPr="002716B2" w:rsidRDefault="001B68BA" w:rsidP="0003508B">
      <w:pPr>
        <w:pStyle w:val="NormalWeb"/>
        <w:spacing w:before="0" w:beforeAutospacing="0" w:after="0" w:afterAutospacing="0"/>
        <w:rPr>
          <w:rFonts w:ascii="Times" w:hAnsi="Times"/>
          <w:color w:val="000000" w:themeColor="text1"/>
          <w:lang w:val="en-CA"/>
        </w:rPr>
      </w:pPr>
      <w:r w:rsidRPr="001B68BA">
        <w:rPr>
          <w:rFonts w:ascii="Times" w:hAnsi="Times"/>
          <w:b/>
          <w:bCs/>
          <w:color w:val="2F5496" w:themeColor="accent1" w:themeShade="BF"/>
          <w:lang w:val="en-CA"/>
        </w:rPr>
        <w:t>Email</w:t>
      </w:r>
      <w:r>
        <w:rPr>
          <w:rFonts w:ascii="Times" w:hAnsi="Times"/>
          <w:color w:val="000000" w:themeColor="text1"/>
          <w:lang w:val="en-CA"/>
        </w:rPr>
        <w:t>:</w:t>
      </w:r>
      <w:r w:rsidR="004B77B9" w:rsidRPr="002716B2">
        <w:rPr>
          <w:rFonts w:ascii="Times" w:hAnsi="Times"/>
          <w:color w:val="000000" w:themeColor="text1"/>
          <w:lang w:val="en-CA"/>
        </w:rPr>
        <w:t xml:space="preserve"> adevo@uwo.ca</w:t>
      </w:r>
      <w:r w:rsidR="004B77B9" w:rsidRPr="002716B2">
        <w:rPr>
          <w:rFonts w:ascii="Times" w:hAnsi="Times"/>
          <w:color w:val="000000" w:themeColor="text1"/>
          <w:lang w:val="en-CA"/>
        </w:rPr>
        <w:br/>
      </w:r>
      <w:r w:rsidR="004B77B9" w:rsidRPr="002716B2">
        <w:rPr>
          <w:rFonts w:ascii="Times" w:hAnsi="Times"/>
          <w:b/>
          <w:bCs/>
          <w:color w:val="2F5496" w:themeColor="accent1" w:themeShade="BF"/>
          <w:lang w:val="en-CA"/>
        </w:rPr>
        <w:t>Office</w:t>
      </w:r>
      <w:r w:rsidR="0003508B" w:rsidRPr="002716B2">
        <w:rPr>
          <w:rFonts w:ascii="Times" w:hAnsi="Times"/>
          <w:b/>
          <w:bCs/>
          <w:color w:val="2F5496" w:themeColor="accent1" w:themeShade="BF"/>
          <w:lang w:val="en-CA"/>
        </w:rPr>
        <w:t>:</w:t>
      </w:r>
      <w:r w:rsidR="004B77B9" w:rsidRPr="002716B2">
        <w:rPr>
          <w:rFonts w:ascii="Times" w:hAnsi="Times"/>
          <w:b/>
          <w:bCs/>
          <w:color w:val="2F5496" w:themeColor="accent1" w:themeShade="BF"/>
          <w:lang w:val="en-CA"/>
        </w:rPr>
        <w:t xml:space="preserve"> </w:t>
      </w:r>
      <w:r w:rsidR="00D12E0E" w:rsidRPr="002716B2">
        <w:rPr>
          <w:rFonts w:ascii="Times" w:hAnsi="Times"/>
          <w:color w:val="000000" w:themeColor="text1"/>
          <w:lang w:val="en-CA"/>
        </w:rPr>
        <w:t>UC</w:t>
      </w:r>
      <w:r>
        <w:rPr>
          <w:rFonts w:ascii="Times" w:hAnsi="Times"/>
          <w:color w:val="000000" w:themeColor="text1"/>
          <w:lang w:val="en-CA"/>
        </w:rPr>
        <w:t xml:space="preserve"> 4312</w:t>
      </w:r>
      <w:r w:rsidR="004B77B9" w:rsidRPr="002716B2">
        <w:rPr>
          <w:rFonts w:ascii="Times" w:hAnsi="Times"/>
          <w:color w:val="000000" w:themeColor="text1"/>
          <w:lang w:val="en-CA"/>
        </w:rPr>
        <w:br/>
      </w:r>
      <w:r w:rsidR="004B77B9" w:rsidRPr="002716B2">
        <w:rPr>
          <w:rFonts w:ascii="Times" w:hAnsi="Times"/>
          <w:b/>
          <w:bCs/>
          <w:color w:val="2F5496" w:themeColor="accent1" w:themeShade="BF"/>
          <w:lang w:val="en-CA"/>
        </w:rPr>
        <w:t>Office Hours</w:t>
      </w:r>
      <w:r w:rsidR="001E0876" w:rsidRPr="002716B2">
        <w:rPr>
          <w:rFonts w:ascii="Times" w:hAnsi="Times"/>
          <w:b/>
          <w:bCs/>
          <w:color w:val="2F5496" w:themeColor="accent1" w:themeShade="BF"/>
          <w:lang w:val="en-CA"/>
        </w:rPr>
        <w:t>:</w:t>
      </w:r>
      <w:r w:rsidR="004B77B9" w:rsidRPr="002716B2">
        <w:rPr>
          <w:rFonts w:ascii="Times" w:hAnsi="Times"/>
          <w:b/>
          <w:bCs/>
          <w:color w:val="000000" w:themeColor="text1"/>
          <w:lang w:val="en-CA"/>
        </w:rPr>
        <w:t xml:space="preserve"> </w:t>
      </w:r>
      <w:r w:rsidR="004B77B9" w:rsidRPr="002716B2">
        <w:rPr>
          <w:rFonts w:ascii="Times" w:hAnsi="Times"/>
          <w:color w:val="000000" w:themeColor="text1"/>
          <w:lang w:val="en-CA"/>
        </w:rPr>
        <w:t>TB</w:t>
      </w:r>
      <w:r w:rsidR="00A80F9E" w:rsidRPr="002716B2">
        <w:rPr>
          <w:rFonts w:ascii="Times" w:hAnsi="Times"/>
          <w:color w:val="000000" w:themeColor="text1"/>
          <w:lang w:val="en-CA"/>
        </w:rPr>
        <w:t>A</w:t>
      </w:r>
    </w:p>
    <w:p w14:paraId="564ADF48" w14:textId="3DF81330" w:rsidR="00A80F9E" w:rsidRPr="002716B2" w:rsidRDefault="00A80F9E" w:rsidP="0003508B">
      <w:pPr>
        <w:pStyle w:val="NormalWeb"/>
        <w:spacing w:before="0" w:beforeAutospacing="0" w:after="0" w:afterAutospacing="0"/>
        <w:rPr>
          <w:rFonts w:ascii="Times" w:hAnsi="Times"/>
          <w:color w:val="000000" w:themeColor="text1"/>
          <w:lang w:val="en-CA"/>
        </w:rPr>
      </w:pPr>
      <w:r w:rsidRPr="002716B2">
        <w:rPr>
          <w:rFonts w:ascii="Times" w:hAnsi="Times"/>
          <w:b/>
          <w:bCs/>
          <w:color w:val="2F5496" w:themeColor="accent1" w:themeShade="BF"/>
          <w:lang w:val="en-CA"/>
        </w:rPr>
        <w:t>Class time:</w:t>
      </w:r>
      <w:r w:rsidRPr="002716B2">
        <w:rPr>
          <w:rFonts w:ascii="Times" w:hAnsi="Times"/>
          <w:color w:val="2F5496" w:themeColor="accent1" w:themeShade="BF"/>
          <w:lang w:val="en-CA"/>
        </w:rPr>
        <w:t xml:space="preserve"> </w:t>
      </w:r>
      <w:r w:rsidR="00824B29">
        <w:rPr>
          <w:rFonts w:ascii="Times" w:hAnsi="Times"/>
          <w:color w:val="000000" w:themeColor="text1"/>
          <w:lang w:val="en-CA"/>
        </w:rPr>
        <w:t>Tuesday</w:t>
      </w:r>
      <w:r w:rsidRPr="002716B2">
        <w:rPr>
          <w:rFonts w:ascii="Times" w:hAnsi="Times"/>
          <w:color w:val="000000" w:themeColor="text1"/>
          <w:lang w:val="en-CA"/>
        </w:rPr>
        <w:t xml:space="preserve"> </w:t>
      </w:r>
      <w:r w:rsidR="00824B29">
        <w:rPr>
          <w:rFonts w:ascii="Times" w:hAnsi="Times"/>
          <w:color w:val="000000" w:themeColor="text1"/>
          <w:lang w:val="en-CA"/>
        </w:rPr>
        <w:t>9</w:t>
      </w:r>
      <w:r w:rsidR="0003508B" w:rsidRPr="002716B2">
        <w:rPr>
          <w:rFonts w:ascii="Times" w:hAnsi="Times"/>
          <w:color w:val="000000" w:themeColor="text1"/>
          <w:lang w:val="en-CA"/>
        </w:rPr>
        <w:t>:30-</w:t>
      </w:r>
      <w:r w:rsidR="00824B29">
        <w:rPr>
          <w:rFonts w:ascii="Times" w:hAnsi="Times"/>
          <w:color w:val="000000" w:themeColor="text1"/>
          <w:lang w:val="en-CA"/>
        </w:rPr>
        <w:t>11</w:t>
      </w:r>
      <w:r w:rsidR="0003508B" w:rsidRPr="002716B2">
        <w:rPr>
          <w:rFonts w:ascii="Times" w:hAnsi="Times"/>
          <w:color w:val="000000" w:themeColor="text1"/>
          <w:lang w:val="en-CA"/>
        </w:rPr>
        <w:t>:30</w:t>
      </w:r>
    </w:p>
    <w:p w14:paraId="5FBD3B68" w14:textId="7AA8E58F" w:rsidR="00F16144" w:rsidRPr="00966BC3" w:rsidRDefault="0003508B" w:rsidP="00966BC3">
      <w:pPr>
        <w:pStyle w:val="NormalWeb"/>
        <w:spacing w:before="0" w:beforeAutospacing="0" w:after="0" w:afterAutospacing="0"/>
        <w:rPr>
          <w:rFonts w:ascii="Times" w:hAnsi="Times"/>
          <w:color w:val="000000" w:themeColor="text1"/>
          <w:lang w:val="en-CA"/>
        </w:rPr>
      </w:pPr>
      <w:r w:rsidRPr="002716B2">
        <w:rPr>
          <w:rFonts w:ascii="Times" w:hAnsi="Times"/>
          <w:b/>
          <w:bCs/>
          <w:color w:val="2F5496" w:themeColor="accent1" w:themeShade="BF"/>
          <w:lang w:val="en-CA"/>
        </w:rPr>
        <w:t>Location:</w:t>
      </w:r>
      <w:r w:rsidRPr="002716B2">
        <w:rPr>
          <w:rFonts w:ascii="Times" w:hAnsi="Times"/>
          <w:color w:val="000000" w:themeColor="text1"/>
          <w:lang w:val="en-CA"/>
        </w:rPr>
        <w:t xml:space="preserve"> </w:t>
      </w:r>
      <w:r w:rsidR="00824B29">
        <w:rPr>
          <w:rFonts w:ascii="Times" w:hAnsi="Times"/>
          <w:color w:val="000000" w:themeColor="text1"/>
          <w:lang w:val="en-CA"/>
        </w:rPr>
        <w:t>UCC- 54B</w:t>
      </w:r>
    </w:p>
    <w:p w14:paraId="799CF758" w14:textId="146C6922" w:rsidR="0003508B" w:rsidRDefault="0003508B" w:rsidP="004B77B9">
      <w:pPr>
        <w:pStyle w:val="NormalWeb"/>
        <w:rPr>
          <w:rFonts w:ascii="Times" w:hAnsi="Times"/>
          <w:b/>
          <w:bCs/>
          <w:color w:val="2F5496" w:themeColor="accent1" w:themeShade="BF"/>
          <w:u w:val="single"/>
          <w:lang w:val="en-CA"/>
        </w:rPr>
      </w:pPr>
      <w:r w:rsidRPr="00A870C6">
        <w:rPr>
          <w:rFonts w:ascii="Times" w:hAnsi="Times"/>
          <w:b/>
          <w:bCs/>
          <w:color w:val="2F5496" w:themeColor="accent1" w:themeShade="BF"/>
          <w:u w:val="single"/>
          <w:lang w:val="en-CA"/>
        </w:rPr>
        <w:t xml:space="preserve">Description of the course: </w:t>
      </w:r>
    </w:p>
    <w:p w14:paraId="1E09F33A" w14:textId="2270841E" w:rsidR="00BE19E6" w:rsidRPr="00BE19E6" w:rsidRDefault="00BE19E6" w:rsidP="004B77B9">
      <w:pPr>
        <w:pStyle w:val="NormalWeb"/>
        <w:rPr>
          <w:rFonts w:ascii="Times" w:hAnsi="Times"/>
          <w:color w:val="000000" w:themeColor="text1"/>
          <w:lang w:val="en-CA"/>
        </w:rPr>
      </w:pPr>
      <w:r w:rsidRPr="00BE19E6">
        <w:rPr>
          <w:rFonts w:ascii="Times" w:hAnsi="Times"/>
          <w:color w:val="000000" w:themeColor="text1"/>
          <w:lang w:val="en-CA"/>
        </w:rPr>
        <w:t xml:space="preserve">Drawing </w:t>
      </w:r>
      <w:r w:rsidR="00E0733F">
        <w:rPr>
          <w:rFonts w:ascii="Times" w:hAnsi="Times"/>
          <w:color w:val="000000" w:themeColor="text1"/>
          <w:lang w:val="en-CA"/>
        </w:rPr>
        <w:t xml:space="preserve">from a variety of engaging cultural </w:t>
      </w:r>
      <w:r w:rsidR="00365C11">
        <w:rPr>
          <w:rFonts w:ascii="Times" w:hAnsi="Times"/>
          <w:color w:val="000000" w:themeColor="text1"/>
          <w:lang w:val="en-CA"/>
        </w:rPr>
        <w:t xml:space="preserve">and artistic </w:t>
      </w:r>
      <w:r w:rsidR="00E0733F">
        <w:rPr>
          <w:rFonts w:ascii="Times" w:hAnsi="Times"/>
          <w:color w:val="000000" w:themeColor="text1"/>
          <w:lang w:val="en-CA"/>
        </w:rPr>
        <w:t xml:space="preserve">expressions from the Hispanic World, this course focuses on developing syntactical and lexical usages, exploring writing techniques </w:t>
      </w:r>
      <w:r w:rsidR="00BB7879">
        <w:rPr>
          <w:rFonts w:ascii="Times" w:hAnsi="Times"/>
          <w:color w:val="000000" w:themeColor="text1"/>
          <w:lang w:val="en-CA"/>
        </w:rPr>
        <w:t xml:space="preserve">for </w:t>
      </w:r>
      <w:r w:rsidR="00E0733F">
        <w:rPr>
          <w:rFonts w:ascii="Times" w:hAnsi="Times"/>
          <w:color w:val="000000" w:themeColor="text1"/>
          <w:lang w:val="en-CA"/>
        </w:rPr>
        <w:t xml:space="preserve">organizing </w:t>
      </w:r>
      <w:r w:rsidR="00BB7879">
        <w:rPr>
          <w:rFonts w:ascii="Times" w:hAnsi="Times"/>
          <w:color w:val="000000" w:themeColor="text1"/>
          <w:lang w:val="en-CA"/>
        </w:rPr>
        <w:t>and presenting i</w:t>
      </w:r>
      <w:r w:rsidR="00E0733F">
        <w:rPr>
          <w:rFonts w:ascii="Times" w:hAnsi="Times"/>
          <w:color w:val="000000" w:themeColor="text1"/>
          <w:lang w:val="en-CA"/>
        </w:rPr>
        <w:t>nformation</w:t>
      </w:r>
      <w:r w:rsidR="00A7689D">
        <w:rPr>
          <w:rFonts w:ascii="Times" w:hAnsi="Times"/>
          <w:color w:val="000000" w:themeColor="text1"/>
          <w:lang w:val="en-CA"/>
        </w:rPr>
        <w:t>, and for revising and editing</w:t>
      </w:r>
      <w:r w:rsidR="00365C11">
        <w:rPr>
          <w:rFonts w:ascii="Times" w:hAnsi="Times"/>
          <w:color w:val="000000" w:themeColor="text1"/>
          <w:lang w:val="en-CA"/>
        </w:rPr>
        <w:t>.</w:t>
      </w:r>
      <w:r w:rsidR="00A7689D">
        <w:rPr>
          <w:rFonts w:ascii="Times" w:hAnsi="Times"/>
          <w:color w:val="000000" w:themeColor="text1"/>
          <w:lang w:val="en-CA"/>
        </w:rPr>
        <w:t xml:space="preserve"> </w:t>
      </w:r>
      <w:r w:rsidR="00365C11">
        <w:rPr>
          <w:rFonts w:ascii="Times" w:hAnsi="Times"/>
          <w:color w:val="000000" w:themeColor="text1"/>
          <w:lang w:val="en-CA"/>
        </w:rPr>
        <w:t xml:space="preserve">Students will review advanced grammatical structures in context to improve their written communication in Spanish.   </w:t>
      </w:r>
    </w:p>
    <w:p w14:paraId="7CC03AA1" w14:textId="77777777" w:rsidR="004B77B9" w:rsidRPr="00A870C6" w:rsidRDefault="0003508B" w:rsidP="004B77B9">
      <w:pPr>
        <w:pStyle w:val="NormalWeb"/>
        <w:rPr>
          <w:rFonts w:ascii="Times" w:hAnsi="Times"/>
          <w:b/>
          <w:bCs/>
          <w:color w:val="000000" w:themeColor="text1"/>
          <w:u w:val="single"/>
          <w:lang w:val="en-CA"/>
        </w:rPr>
      </w:pPr>
      <w:r w:rsidRPr="00A870C6">
        <w:rPr>
          <w:rFonts w:ascii="Times" w:hAnsi="Times"/>
          <w:b/>
          <w:bCs/>
          <w:color w:val="2F5496" w:themeColor="accent1" w:themeShade="BF"/>
          <w:u w:val="single"/>
          <w:lang w:val="en-CA"/>
        </w:rPr>
        <w:t xml:space="preserve">Learning outcomes: </w:t>
      </w:r>
    </w:p>
    <w:p w14:paraId="75962F9E" w14:textId="77777777" w:rsidR="00B90190" w:rsidRPr="002716B2" w:rsidRDefault="00B90190" w:rsidP="00F16144">
      <w:pPr>
        <w:pStyle w:val="NormalWeb"/>
        <w:spacing w:before="0" w:beforeAutospacing="0" w:after="0" w:afterAutospacing="0"/>
        <w:rPr>
          <w:rFonts w:ascii="Times" w:hAnsi="Times"/>
          <w:color w:val="3F3F3F"/>
          <w:lang w:val="en-CA"/>
        </w:rPr>
      </w:pPr>
      <w:r w:rsidRPr="002716B2">
        <w:rPr>
          <w:rFonts w:ascii="Times" w:hAnsi="Times"/>
          <w:color w:val="000000" w:themeColor="text1"/>
          <w:lang w:val="en-CA"/>
        </w:rPr>
        <w:t xml:space="preserve">By the end of the course students will be able to: </w:t>
      </w:r>
    </w:p>
    <w:p w14:paraId="1DADA76D" w14:textId="3739F7A7" w:rsidR="00B90190" w:rsidRPr="002716B2" w:rsidRDefault="00966BC3" w:rsidP="00F1614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color w:val="3F3F3F"/>
          <w:lang w:val="en-CA"/>
        </w:rPr>
      </w:pPr>
      <w:r>
        <w:rPr>
          <w:rFonts w:ascii="Times" w:hAnsi="Times"/>
          <w:color w:val="3F3F3F"/>
          <w:lang w:val="en-CA"/>
        </w:rPr>
        <w:t>Use complex structures of the Spanish grammar</w:t>
      </w:r>
    </w:p>
    <w:p w14:paraId="29FCD126" w14:textId="77A80472" w:rsidR="00B90190" w:rsidRPr="002716B2" w:rsidRDefault="00966BC3" w:rsidP="00B90190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color w:val="3F3F3F"/>
          <w:lang w:val="en-CA"/>
        </w:rPr>
      </w:pPr>
      <w:r>
        <w:rPr>
          <w:rFonts w:ascii="Times" w:hAnsi="Times"/>
          <w:color w:val="3F3F3F"/>
          <w:lang w:val="en-CA"/>
        </w:rPr>
        <w:t>Design, organize, and write academic and creative texts is Spanish</w:t>
      </w:r>
    </w:p>
    <w:p w14:paraId="641E26A5" w14:textId="1CDD9A8F" w:rsidR="004B77B9" w:rsidRPr="002716B2" w:rsidRDefault="0041733F" w:rsidP="00B90190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lang w:val="en-CA"/>
        </w:rPr>
      </w:pPr>
      <w:r>
        <w:rPr>
          <w:rFonts w:ascii="Times" w:hAnsi="Times"/>
          <w:color w:val="3F3F3F"/>
          <w:lang w:val="en-CA"/>
        </w:rPr>
        <w:t>Acquire</w:t>
      </w:r>
      <w:r w:rsidR="00E61CBD">
        <w:rPr>
          <w:rFonts w:ascii="Times" w:hAnsi="Times"/>
          <w:color w:val="3F3F3F"/>
          <w:lang w:val="en-CA"/>
        </w:rPr>
        <w:t xml:space="preserve"> cultural and artistic knowledge from the Hispanic World</w:t>
      </w:r>
    </w:p>
    <w:p w14:paraId="73BD6261" w14:textId="77777777" w:rsidR="004B77B9" w:rsidRPr="002716B2" w:rsidRDefault="004B77B9" w:rsidP="004B77B9">
      <w:pPr>
        <w:rPr>
          <w:rFonts w:ascii="Times" w:hAnsi="Times"/>
          <w:lang w:val="en-CA"/>
        </w:rPr>
      </w:pPr>
    </w:p>
    <w:p w14:paraId="66C2A571" w14:textId="532105C2" w:rsidR="004F234C" w:rsidRDefault="004F234C" w:rsidP="004F234C">
      <w:pPr>
        <w:rPr>
          <w:rFonts w:ascii="Times" w:hAnsi="Times"/>
          <w:b/>
          <w:bCs/>
          <w:color w:val="2F5496" w:themeColor="accent1" w:themeShade="BF"/>
          <w:u w:val="single"/>
          <w:lang w:val="en-CA"/>
        </w:rPr>
      </w:pPr>
    </w:p>
    <w:p w14:paraId="34E6C0B0" w14:textId="137AF848" w:rsidR="00E61CBD" w:rsidRDefault="00E61CBD" w:rsidP="004F234C">
      <w:pPr>
        <w:rPr>
          <w:rFonts w:ascii="Times" w:hAnsi="Times"/>
          <w:b/>
          <w:bCs/>
          <w:color w:val="2F5496" w:themeColor="accent1" w:themeShade="BF"/>
          <w:u w:val="single"/>
          <w:lang w:val="en-CA"/>
        </w:rPr>
      </w:pPr>
    </w:p>
    <w:p w14:paraId="6F939B8C" w14:textId="77777777" w:rsidR="00E61CBD" w:rsidRPr="002716B2" w:rsidRDefault="00E61CBD" w:rsidP="004F234C">
      <w:pPr>
        <w:rPr>
          <w:rFonts w:ascii="Times" w:hAnsi="Times"/>
          <w:lang w:val="en-CA"/>
        </w:rPr>
      </w:pPr>
    </w:p>
    <w:p w14:paraId="5451D0E4" w14:textId="77777777" w:rsidR="004F234C" w:rsidRPr="00A870C6" w:rsidRDefault="00D702C6" w:rsidP="004F234C">
      <w:pPr>
        <w:rPr>
          <w:rFonts w:ascii="Times" w:hAnsi="Times"/>
          <w:b/>
          <w:bCs/>
          <w:color w:val="2F5496" w:themeColor="accent1" w:themeShade="BF"/>
          <w:u w:val="single"/>
          <w:lang w:val="en-CA"/>
        </w:rPr>
      </w:pPr>
      <w:r w:rsidRPr="00A870C6">
        <w:rPr>
          <w:rFonts w:ascii="Times" w:hAnsi="Times"/>
          <w:b/>
          <w:bCs/>
          <w:color w:val="2F5496" w:themeColor="accent1" w:themeShade="BF"/>
          <w:u w:val="single"/>
          <w:lang w:val="en-CA"/>
        </w:rPr>
        <w:t xml:space="preserve">Course calendar: </w:t>
      </w:r>
    </w:p>
    <w:p w14:paraId="61C7A9CC" w14:textId="77777777" w:rsidR="00D702C6" w:rsidRPr="002716B2" w:rsidRDefault="00D702C6" w:rsidP="004F234C">
      <w:pPr>
        <w:rPr>
          <w:rFonts w:ascii="Times" w:hAnsi="Times"/>
          <w:lang w:val="en-CA"/>
        </w:rPr>
      </w:pPr>
    </w:p>
    <w:p w14:paraId="43C9D153" w14:textId="702F6CFC" w:rsidR="00D702C6" w:rsidRDefault="002716B2" w:rsidP="00A870C6">
      <w:pPr>
        <w:spacing w:line="360" w:lineRule="auto"/>
        <w:ind w:firstLine="426"/>
        <w:rPr>
          <w:rFonts w:ascii="Times" w:hAnsi="Times"/>
          <w:lang w:val="en-CA"/>
        </w:rPr>
      </w:pPr>
      <w:r w:rsidRPr="002716B2">
        <w:rPr>
          <w:rFonts w:ascii="Times" w:hAnsi="Times"/>
          <w:lang w:val="en-CA"/>
        </w:rPr>
        <w:t xml:space="preserve">Week 1: </w:t>
      </w:r>
      <w:r w:rsidR="0041733F">
        <w:rPr>
          <w:rFonts w:ascii="Times" w:hAnsi="Times"/>
          <w:lang w:val="en-CA"/>
        </w:rPr>
        <w:t>Introduction to the course</w:t>
      </w:r>
    </w:p>
    <w:p w14:paraId="30702B4E" w14:textId="010D1849" w:rsidR="002716B2" w:rsidRDefault="002716B2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2: </w:t>
      </w:r>
      <w:r w:rsidR="0041733F">
        <w:rPr>
          <w:rFonts w:ascii="Times" w:hAnsi="Times"/>
          <w:lang w:val="en-CA"/>
        </w:rPr>
        <w:t>Punctuation and Syntax</w:t>
      </w:r>
    </w:p>
    <w:p w14:paraId="5A3A141E" w14:textId="346B550B" w:rsidR="002716B2" w:rsidRPr="00BE1629" w:rsidRDefault="002716B2" w:rsidP="00A870C6">
      <w:pPr>
        <w:spacing w:line="360" w:lineRule="auto"/>
        <w:ind w:firstLine="426"/>
        <w:rPr>
          <w:rFonts w:ascii="Times" w:hAnsi="Times"/>
          <w:lang w:val="en-US"/>
        </w:rPr>
      </w:pPr>
      <w:r w:rsidRPr="00BE1629">
        <w:rPr>
          <w:rFonts w:ascii="Times" w:hAnsi="Times"/>
          <w:lang w:val="en-US"/>
        </w:rPr>
        <w:t xml:space="preserve">Week 3: </w:t>
      </w:r>
      <w:r w:rsidR="0041733F">
        <w:rPr>
          <w:rFonts w:ascii="Times" w:hAnsi="Times"/>
          <w:lang w:val="en-US"/>
        </w:rPr>
        <w:t>Description</w:t>
      </w:r>
    </w:p>
    <w:p w14:paraId="0122B95D" w14:textId="4818F4FD" w:rsidR="00F40E92" w:rsidRDefault="002716B2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4: </w:t>
      </w:r>
      <w:r w:rsidR="0041733F">
        <w:rPr>
          <w:rFonts w:ascii="Times" w:hAnsi="Times"/>
          <w:lang w:val="en-CA"/>
        </w:rPr>
        <w:t>Narration</w:t>
      </w:r>
    </w:p>
    <w:p w14:paraId="2C2DDEEE" w14:textId="5F2E47F7" w:rsidR="00351E8E" w:rsidRDefault="00351E8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5: </w:t>
      </w:r>
      <w:r w:rsidR="0041733F">
        <w:rPr>
          <w:rFonts w:ascii="Times" w:hAnsi="Times"/>
          <w:lang w:val="en-CA"/>
        </w:rPr>
        <w:t>Exposition I</w:t>
      </w:r>
      <w:r>
        <w:rPr>
          <w:rFonts w:ascii="Times" w:hAnsi="Times"/>
          <w:lang w:val="en-CA"/>
        </w:rPr>
        <w:t xml:space="preserve"> </w:t>
      </w:r>
    </w:p>
    <w:p w14:paraId="76CE2880" w14:textId="6D6A4394" w:rsidR="00351E8E" w:rsidRDefault="00351E8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6: </w:t>
      </w:r>
      <w:r w:rsidR="0041733F">
        <w:rPr>
          <w:rFonts w:ascii="Times" w:hAnsi="Times"/>
          <w:lang w:val="en-CA"/>
        </w:rPr>
        <w:t>Exposition II</w:t>
      </w:r>
      <w:r>
        <w:rPr>
          <w:rFonts w:ascii="Times" w:hAnsi="Times"/>
          <w:lang w:val="en-CA"/>
        </w:rPr>
        <w:t xml:space="preserve"> </w:t>
      </w:r>
    </w:p>
    <w:p w14:paraId="5DF4AC40" w14:textId="330598CA" w:rsidR="00351E8E" w:rsidRDefault="00351E8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7: </w:t>
      </w:r>
      <w:r w:rsidR="0041733F">
        <w:rPr>
          <w:rFonts w:ascii="Times" w:hAnsi="Times"/>
          <w:lang w:val="en-CA"/>
        </w:rPr>
        <w:t>Argumentation I</w:t>
      </w:r>
    </w:p>
    <w:p w14:paraId="0E80EB25" w14:textId="351BB3EE" w:rsidR="00351E8E" w:rsidRDefault="00351E8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8: </w:t>
      </w:r>
      <w:r w:rsidR="0041733F">
        <w:rPr>
          <w:rFonts w:ascii="Times" w:hAnsi="Times"/>
          <w:lang w:val="en-CA"/>
        </w:rPr>
        <w:t>Argumentation II</w:t>
      </w:r>
    </w:p>
    <w:p w14:paraId="02C9A065" w14:textId="15DF9377" w:rsidR="00351E8E" w:rsidRDefault="00351E8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9: </w:t>
      </w:r>
      <w:r w:rsidR="0041733F">
        <w:rPr>
          <w:rFonts w:ascii="Times" w:hAnsi="Times"/>
          <w:lang w:val="en-CA"/>
        </w:rPr>
        <w:t>Creative Writing I</w:t>
      </w:r>
    </w:p>
    <w:p w14:paraId="0C1AEDC7" w14:textId="5027C3A1" w:rsidR="00646D4E" w:rsidRDefault="00351E8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10: </w:t>
      </w:r>
      <w:r w:rsidR="0041733F">
        <w:rPr>
          <w:rFonts w:ascii="Times" w:hAnsi="Times"/>
          <w:lang w:val="en-CA"/>
        </w:rPr>
        <w:t>Creative Writing II</w:t>
      </w:r>
    </w:p>
    <w:p w14:paraId="0020AFC9" w14:textId="7003E867" w:rsidR="00646D4E" w:rsidRDefault="00646D4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 xml:space="preserve">Week 11: Presentation of </w:t>
      </w:r>
      <w:r w:rsidR="0041733F">
        <w:rPr>
          <w:rFonts w:ascii="Times" w:hAnsi="Times"/>
          <w:lang w:val="en-CA"/>
        </w:rPr>
        <w:t xml:space="preserve">final project </w:t>
      </w:r>
    </w:p>
    <w:p w14:paraId="010456E1" w14:textId="77777777" w:rsidR="00646D4E" w:rsidRPr="002716B2" w:rsidRDefault="00646D4E" w:rsidP="00A870C6">
      <w:pPr>
        <w:spacing w:line="360" w:lineRule="auto"/>
        <w:ind w:firstLine="426"/>
        <w:rPr>
          <w:rFonts w:ascii="Times" w:hAnsi="Times"/>
          <w:lang w:val="en-CA"/>
        </w:rPr>
      </w:pPr>
      <w:r>
        <w:rPr>
          <w:rFonts w:ascii="Times" w:hAnsi="Times"/>
          <w:lang w:val="en-CA"/>
        </w:rPr>
        <w:t>Week 12: Final project due date</w:t>
      </w:r>
    </w:p>
    <w:p w14:paraId="1E85A80C" w14:textId="77777777" w:rsidR="00F40E92" w:rsidRPr="002716B2" w:rsidRDefault="00F40E92" w:rsidP="00D702C6">
      <w:pPr>
        <w:rPr>
          <w:rFonts w:ascii="Times" w:hAnsi="Times"/>
          <w:lang w:val="en-CA"/>
        </w:rPr>
      </w:pPr>
    </w:p>
    <w:p w14:paraId="088C990D" w14:textId="77777777" w:rsidR="00646D4E" w:rsidRDefault="00646D4E" w:rsidP="00D702C6">
      <w:pPr>
        <w:rPr>
          <w:rFonts w:ascii="Times" w:hAnsi="Times"/>
          <w:color w:val="2F5496" w:themeColor="accent1" w:themeShade="BF"/>
          <w:lang w:val="en-CA"/>
        </w:rPr>
      </w:pPr>
    </w:p>
    <w:p w14:paraId="14D83638" w14:textId="77777777" w:rsidR="00F40E92" w:rsidRPr="00FA4B0E" w:rsidRDefault="00F40E92" w:rsidP="00D702C6">
      <w:pPr>
        <w:rPr>
          <w:rFonts w:ascii="Times" w:hAnsi="Times"/>
          <w:b/>
          <w:bCs/>
          <w:color w:val="2F5496" w:themeColor="accent1" w:themeShade="BF"/>
          <w:lang w:val="en-CA"/>
        </w:rPr>
      </w:pPr>
      <w:r w:rsidRPr="00FA4B0E">
        <w:rPr>
          <w:rFonts w:ascii="Times" w:hAnsi="Times"/>
          <w:b/>
          <w:bCs/>
          <w:color w:val="2F5496" w:themeColor="accent1" w:themeShade="BF"/>
          <w:lang w:val="en-CA"/>
        </w:rPr>
        <w:t>Please note:</w:t>
      </w:r>
    </w:p>
    <w:p w14:paraId="45A4BDCD" w14:textId="77777777" w:rsidR="00F40E92" w:rsidRPr="002716B2" w:rsidRDefault="00F40E92" w:rsidP="00F40E92">
      <w:pPr>
        <w:rPr>
          <w:rFonts w:ascii="Times" w:hAnsi="Times"/>
          <w:lang w:val="en-CA"/>
        </w:rPr>
      </w:pPr>
      <w:r w:rsidRPr="002716B2">
        <w:rPr>
          <w:rFonts w:ascii="Times" w:hAnsi="Times"/>
          <w:lang w:val="en-CA"/>
        </w:rPr>
        <w:t>This is a short version of the syllabus, which will be presented on the first day of class and uploaded to OWL.</w:t>
      </w:r>
    </w:p>
    <w:sectPr w:rsidR="00F40E92" w:rsidRPr="002716B2" w:rsidSect="001E2F8D">
      <w:pgSz w:w="12240" w:h="15840"/>
      <w:pgMar w:top="1417" w:right="1325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7874"/>
    <w:multiLevelType w:val="hybridMultilevel"/>
    <w:tmpl w:val="9BE639F4"/>
    <w:lvl w:ilvl="0" w:tplc="3790D9B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10F80"/>
    <w:multiLevelType w:val="hybridMultilevel"/>
    <w:tmpl w:val="5BB6A7C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431415">
    <w:abstractNumId w:val="1"/>
  </w:num>
  <w:num w:numId="2" w16cid:durableId="78893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2EB"/>
    <w:rsid w:val="0003508B"/>
    <w:rsid w:val="000961BE"/>
    <w:rsid w:val="001B68BA"/>
    <w:rsid w:val="001E0876"/>
    <w:rsid w:val="001E2F8D"/>
    <w:rsid w:val="0025076A"/>
    <w:rsid w:val="002514DA"/>
    <w:rsid w:val="002716B2"/>
    <w:rsid w:val="0028486D"/>
    <w:rsid w:val="00285FE1"/>
    <w:rsid w:val="00351E8E"/>
    <w:rsid w:val="00365C11"/>
    <w:rsid w:val="0040350F"/>
    <w:rsid w:val="0041733F"/>
    <w:rsid w:val="004B77B9"/>
    <w:rsid w:val="004F234C"/>
    <w:rsid w:val="0052176C"/>
    <w:rsid w:val="0052372C"/>
    <w:rsid w:val="005A3876"/>
    <w:rsid w:val="00646D4E"/>
    <w:rsid w:val="007E36A8"/>
    <w:rsid w:val="00824B29"/>
    <w:rsid w:val="00837F55"/>
    <w:rsid w:val="009402EB"/>
    <w:rsid w:val="00966BC3"/>
    <w:rsid w:val="00A7689D"/>
    <w:rsid w:val="00A80F9E"/>
    <w:rsid w:val="00A870C6"/>
    <w:rsid w:val="00AA6296"/>
    <w:rsid w:val="00B90190"/>
    <w:rsid w:val="00BB7879"/>
    <w:rsid w:val="00BE1629"/>
    <w:rsid w:val="00BE19E6"/>
    <w:rsid w:val="00D12E0E"/>
    <w:rsid w:val="00D702C6"/>
    <w:rsid w:val="00E0733F"/>
    <w:rsid w:val="00E442FB"/>
    <w:rsid w:val="00E61CBD"/>
    <w:rsid w:val="00E76FC5"/>
    <w:rsid w:val="00F16144"/>
    <w:rsid w:val="00F40E92"/>
    <w:rsid w:val="00FA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E334E"/>
  <w14:defaultImageDpi w14:val="32767"/>
  <w15:chartTrackingRefBased/>
  <w15:docId w15:val="{7582E9B6-BCAF-604E-8599-B7FA7D57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07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7B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7B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702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1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Devo</dc:creator>
  <cp:keywords/>
  <dc:description/>
  <cp:lastModifiedBy>Alba Devo</cp:lastModifiedBy>
  <cp:revision>3</cp:revision>
  <cp:lastPrinted>2019-06-13T00:49:00Z</cp:lastPrinted>
  <dcterms:created xsi:type="dcterms:W3CDTF">2023-06-27T09:34:00Z</dcterms:created>
  <dcterms:modified xsi:type="dcterms:W3CDTF">2023-06-27T09:35:00Z</dcterms:modified>
</cp:coreProperties>
</file>